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0F" w:rsidRDefault="00B4548C">
      <w:pPr>
        <w:rPr>
          <w:rFonts w:ascii="Book Antiqua" w:hAnsi="Book Antiqua"/>
          <w:i/>
          <w:sz w:val="24"/>
          <w:szCs w:val="24"/>
        </w:rPr>
      </w:pPr>
      <w:proofErr w:type="spellStart"/>
      <w:r>
        <w:rPr>
          <w:rFonts w:ascii="Book Antiqua" w:hAnsi="Book Antiqua"/>
          <w:i/>
          <w:sz w:val="24"/>
          <w:szCs w:val="24"/>
        </w:rPr>
        <w:t>Restauravit</w:t>
      </w:r>
      <w:proofErr w:type="spellEnd"/>
      <w:r>
        <w:rPr>
          <w:rFonts w:ascii="Book Antiqua" w:hAnsi="Book Antiqua"/>
          <w:i/>
          <w:sz w:val="24"/>
          <w:szCs w:val="24"/>
        </w:rPr>
        <w:t xml:space="preserve"> L’art bonus per i territori colpiti dal sisma del 2016</w:t>
      </w:r>
    </w:p>
    <w:p w:rsidR="00B4548C" w:rsidRDefault="00B4548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 cura di Giuseppe Cassio, Giovanni Luca </w:t>
      </w:r>
      <w:proofErr w:type="spellStart"/>
      <w:r>
        <w:rPr>
          <w:rFonts w:ascii="Book Antiqua" w:hAnsi="Book Antiqua"/>
          <w:sz w:val="24"/>
          <w:szCs w:val="24"/>
        </w:rPr>
        <w:t>Delogu</w:t>
      </w:r>
      <w:proofErr w:type="spellEnd"/>
      <w:r>
        <w:rPr>
          <w:rFonts w:ascii="Book Antiqua" w:hAnsi="Book Antiqua"/>
          <w:sz w:val="24"/>
          <w:szCs w:val="24"/>
        </w:rPr>
        <w:t xml:space="preserve">, Pierluigi </w:t>
      </w:r>
      <w:proofErr w:type="spellStart"/>
      <w:r>
        <w:rPr>
          <w:rFonts w:ascii="Book Antiqua" w:hAnsi="Book Antiqua"/>
          <w:sz w:val="24"/>
          <w:szCs w:val="24"/>
        </w:rPr>
        <w:t>Moriconi</w:t>
      </w:r>
      <w:proofErr w:type="spellEnd"/>
      <w:r>
        <w:rPr>
          <w:rFonts w:ascii="Book Antiqua" w:hAnsi="Book Antiqua"/>
          <w:sz w:val="24"/>
          <w:szCs w:val="24"/>
        </w:rPr>
        <w:t xml:space="preserve"> con la collaborazione di Paola Camera e Anna </w:t>
      </w:r>
      <w:proofErr w:type="spellStart"/>
      <w:r>
        <w:rPr>
          <w:rFonts w:ascii="Book Antiqua" w:hAnsi="Book Antiqua"/>
          <w:sz w:val="24"/>
          <w:szCs w:val="24"/>
        </w:rPr>
        <w:t>Rutiloni</w:t>
      </w:r>
      <w:proofErr w:type="spellEnd"/>
    </w:p>
    <w:p w:rsidR="00B4548C" w:rsidRDefault="00B4548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Gangemi Editore 2024</w:t>
      </w:r>
    </w:p>
    <w:p w:rsidR="001805DE" w:rsidRDefault="001805DE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Pubblicato nella collana </w:t>
      </w:r>
      <w:r>
        <w:rPr>
          <w:rFonts w:ascii="Book Antiqua" w:hAnsi="Book Antiqua"/>
          <w:i/>
          <w:sz w:val="20"/>
          <w:szCs w:val="20"/>
        </w:rPr>
        <w:t xml:space="preserve">Arte </w:t>
      </w:r>
      <w:r>
        <w:rPr>
          <w:rFonts w:ascii="Book Antiqua" w:hAnsi="Book Antiqua"/>
          <w:sz w:val="20"/>
          <w:szCs w:val="20"/>
        </w:rPr>
        <w:t xml:space="preserve">per i tipi di Gangemi Editore, il volume </w:t>
      </w:r>
      <w:proofErr w:type="spellStart"/>
      <w:r w:rsidRPr="001805DE">
        <w:rPr>
          <w:rFonts w:ascii="Book Antiqua" w:hAnsi="Book Antiqua"/>
          <w:i/>
          <w:sz w:val="20"/>
          <w:szCs w:val="20"/>
        </w:rPr>
        <w:t>Restauravit</w:t>
      </w:r>
      <w:proofErr w:type="spellEnd"/>
      <w:r w:rsidRPr="001805DE">
        <w:rPr>
          <w:rFonts w:ascii="Book Antiqua" w:hAnsi="Book Antiqua"/>
          <w:i/>
          <w:sz w:val="20"/>
          <w:szCs w:val="20"/>
        </w:rPr>
        <w:t xml:space="preserve"> L’art bonus per i territori colpiti dal sisma del 2016</w:t>
      </w:r>
      <w:r>
        <w:rPr>
          <w:rFonts w:ascii="Book Antiqua" w:hAnsi="Book Antiqua"/>
          <w:sz w:val="20"/>
          <w:szCs w:val="20"/>
        </w:rPr>
        <w:t xml:space="preserve"> viene presentato al pubblico nei luoghi d’interesse colpiti dal terremoto del 24 agosto 2016 che attraversò le regioni dell’Italia </w:t>
      </w:r>
      <w:proofErr w:type="spellStart"/>
      <w:r>
        <w:rPr>
          <w:rFonts w:ascii="Book Antiqua" w:hAnsi="Book Antiqua"/>
          <w:sz w:val="20"/>
          <w:szCs w:val="20"/>
        </w:rPr>
        <w:t>centroappenninica</w:t>
      </w:r>
      <w:proofErr w:type="spellEnd"/>
      <w:r>
        <w:rPr>
          <w:rFonts w:ascii="Book Antiqua" w:hAnsi="Book Antiqua"/>
          <w:sz w:val="20"/>
          <w:szCs w:val="20"/>
        </w:rPr>
        <w:t xml:space="preserve"> dall’Abruzzo al Lazio, dalle Marche all’Umbria stravolgendo il territorio</w:t>
      </w:r>
      <w:r w:rsidR="008145C3">
        <w:rPr>
          <w:rFonts w:ascii="Book Antiqua" w:hAnsi="Book Antiqua"/>
          <w:sz w:val="20"/>
          <w:szCs w:val="20"/>
        </w:rPr>
        <w:t xml:space="preserve">, mietendo vittime, </w:t>
      </w:r>
      <w:r>
        <w:rPr>
          <w:rFonts w:ascii="Book Antiqua" w:hAnsi="Book Antiqua"/>
          <w:sz w:val="20"/>
          <w:szCs w:val="20"/>
        </w:rPr>
        <w:t xml:space="preserve">danneggiando sensibilmente il patrimonio architettonico e storico-artistico </w:t>
      </w:r>
      <w:r w:rsidR="008145C3">
        <w:rPr>
          <w:rFonts w:ascii="Book Antiqua" w:hAnsi="Book Antiqua"/>
          <w:sz w:val="20"/>
          <w:szCs w:val="20"/>
        </w:rPr>
        <w:t>di interesse civile e religioso.</w:t>
      </w:r>
    </w:p>
    <w:p w:rsidR="005102F4" w:rsidRDefault="005102F4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L’intervento di recupero delle Soprintendenze e delle Diocesi fu avviato tempestivamente, ad onta delle </w:t>
      </w:r>
      <w:r w:rsidR="0056365D">
        <w:rPr>
          <w:rFonts w:ascii="Book Antiqua" w:hAnsi="Book Antiqua"/>
          <w:sz w:val="20"/>
          <w:szCs w:val="20"/>
        </w:rPr>
        <w:t>oggettive difficoltà affrontate nelle aree colpite dal sisma: nell’arco</w:t>
      </w:r>
      <w:r w:rsidR="00236EAB">
        <w:rPr>
          <w:rFonts w:ascii="Book Antiqua" w:hAnsi="Book Antiqua"/>
          <w:sz w:val="20"/>
          <w:szCs w:val="20"/>
        </w:rPr>
        <w:t xml:space="preserve"> di pochi mesi</w:t>
      </w:r>
      <w:r w:rsidR="0056365D">
        <w:rPr>
          <w:rFonts w:ascii="Book Antiqua" w:hAnsi="Book Antiqua"/>
          <w:sz w:val="20"/>
          <w:szCs w:val="20"/>
        </w:rPr>
        <w:t xml:space="preserve"> fu possibile mettere in sicurezza all’incirca un</w:t>
      </w:r>
      <w:r w:rsidR="00236EAB">
        <w:rPr>
          <w:rFonts w:ascii="Book Antiqua" w:hAnsi="Book Antiqua"/>
          <w:sz w:val="20"/>
          <w:szCs w:val="20"/>
        </w:rPr>
        <w:t xml:space="preserve"> migliaio di beni architettonici</w:t>
      </w:r>
      <w:r w:rsidR="0056365D">
        <w:rPr>
          <w:rFonts w:ascii="Book Antiqua" w:hAnsi="Book Antiqua"/>
          <w:sz w:val="20"/>
          <w:szCs w:val="20"/>
        </w:rPr>
        <w:t xml:space="preserve">, </w:t>
      </w:r>
      <w:r w:rsidR="00236EAB">
        <w:rPr>
          <w:rFonts w:ascii="Book Antiqua" w:hAnsi="Book Antiqua"/>
          <w:sz w:val="20"/>
          <w:szCs w:val="20"/>
        </w:rPr>
        <w:t>più di ventimila beni archeologici e storico-artistici, quindicimila volumi, oltre cinquemila metri lineari di archivi storici.</w:t>
      </w:r>
    </w:p>
    <w:p w:rsidR="00236EAB" w:rsidRDefault="00236EAB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 saggi compresi nel pregevole volume realizzato a cura di Giuseppe Cassio, Giovanni Luca </w:t>
      </w:r>
      <w:proofErr w:type="spellStart"/>
      <w:r>
        <w:rPr>
          <w:rFonts w:ascii="Book Antiqua" w:hAnsi="Book Antiqua"/>
          <w:sz w:val="20"/>
          <w:szCs w:val="20"/>
        </w:rPr>
        <w:t>Delogu</w:t>
      </w:r>
      <w:proofErr w:type="spellEnd"/>
      <w:r>
        <w:rPr>
          <w:rFonts w:ascii="Book Antiqua" w:hAnsi="Book Antiqua"/>
          <w:sz w:val="20"/>
          <w:szCs w:val="20"/>
        </w:rPr>
        <w:t xml:space="preserve"> e Pierluigi </w:t>
      </w:r>
      <w:proofErr w:type="spellStart"/>
      <w:r>
        <w:rPr>
          <w:rFonts w:ascii="Book Antiqua" w:hAnsi="Book Antiqua"/>
          <w:sz w:val="20"/>
          <w:szCs w:val="20"/>
        </w:rPr>
        <w:t>Moriconi</w:t>
      </w:r>
      <w:proofErr w:type="spellEnd"/>
      <w:r>
        <w:rPr>
          <w:rFonts w:ascii="Book Antiqua" w:hAnsi="Book Antiqua"/>
          <w:sz w:val="20"/>
          <w:szCs w:val="20"/>
        </w:rPr>
        <w:t xml:space="preserve"> con la collaborazione di Paola Camera e Anna </w:t>
      </w:r>
      <w:proofErr w:type="spellStart"/>
      <w:r>
        <w:rPr>
          <w:rFonts w:ascii="Book Antiqua" w:hAnsi="Book Antiqua"/>
          <w:sz w:val="20"/>
          <w:szCs w:val="20"/>
        </w:rPr>
        <w:t>Rutiloni</w:t>
      </w:r>
      <w:proofErr w:type="spellEnd"/>
      <w:r>
        <w:rPr>
          <w:rFonts w:ascii="Book Antiqua" w:hAnsi="Book Antiqua"/>
          <w:sz w:val="20"/>
          <w:szCs w:val="20"/>
        </w:rPr>
        <w:t xml:space="preserve"> introducono </w:t>
      </w:r>
      <w:r w:rsidR="00BA0224">
        <w:rPr>
          <w:rFonts w:ascii="Book Antiqua" w:hAnsi="Book Antiqua"/>
          <w:sz w:val="20"/>
          <w:szCs w:val="20"/>
        </w:rPr>
        <w:t xml:space="preserve">gli argomenti trattati per dare ragione degli interventi supportati dall’Art Bonus gestito da ALES spa, società in </w:t>
      </w:r>
      <w:proofErr w:type="spellStart"/>
      <w:r w:rsidR="00BA0224">
        <w:rPr>
          <w:rFonts w:ascii="Book Antiqua" w:hAnsi="Book Antiqua"/>
          <w:sz w:val="20"/>
          <w:szCs w:val="20"/>
        </w:rPr>
        <w:t>house</w:t>
      </w:r>
      <w:proofErr w:type="spellEnd"/>
      <w:r w:rsidR="00BA0224">
        <w:rPr>
          <w:rFonts w:ascii="Book Antiqua" w:hAnsi="Book Antiqua"/>
          <w:sz w:val="20"/>
          <w:szCs w:val="20"/>
        </w:rPr>
        <w:t xml:space="preserve"> del MIC, applicato a favore del patrimonio culturale danneggiato dal sisma.</w:t>
      </w:r>
    </w:p>
    <w:p w:rsidR="00BA0224" w:rsidRDefault="00C049B9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Così Paolo Iannelli, ingegnere dirigente </w:t>
      </w:r>
      <w:r w:rsidR="006B3419">
        <w:rPr>
          <w:rFonts w:ascii="Book Antiqua" w:hAnsi="Book Antiqua"/>
          <w:sz w:val="20"/>
          <w:szCs w:val="20"/>
        </w:rPr>
        <w:t>dell’Ufficio del Soprintendente speciale per le aree colpite dal sisma del 24 agosto 2016,</w:t>
      </w:r>
      <w:r w:rsidR="00BA0224">
        <w:rPr>
          <w:rFonts w:ascii="Book Antiqua" w:hAnsi="Book Antiqua"/>
          <w:sz w:val="20"/>
          <w:szCs w:val="20"/>
        </w:rPr>
        <w:t xml:space="preserve"> svolge il tema </w:t>
      </w:r>
      <w:r w:rsidR="00BA0224" w:rsidRPr="00BA0224">
        <w:rPr>
          <w:rFonts w:ascii="Book Antiqua" w:hAnsi="Book Antiqua"/>
          <w:i/>
          <w:sz w:val="20"/>
          <w:szCs w:val="20"/>
        </w:rPr>
        <w:t>Il recupero</w:t>
      </w:r>
      <w:r w:rsidR="00BA0224">
        <w:rPr>
          <w:rFonts w:ascii="Book Antiqua" w:hAnsi="Book Antiqua"/>
          <w:i/>
          <w:sz w:val="20"/>
          <w:szCs w:val="20"/>
        </w:rPr>
        <w:t xml:space="preserve"> del patrimonio culturale mobile coinvolto da eventi emergenziali: un percorso unitario tra emergenza e ricostruzione</w:t>
      </w:r>
      <w:r w:rsidR="006B3419">
        <w:rPr>
          <w:rFonts w:ascii="Book Antiqua" w:hAnsi="Book Antiqua"/>
          <w:i/>
          <w:sz w:val="20"/>
          <w:szCs w:val="20"/>
        </w:rPr>
        <w:t xml:space="preserve"> </w:t>
      </w:r>
      <w:r w:rsidR="006B3419">
        <w:rPr>
          <w:rFonts w:ascii="Book Antiqua" w:hAnsi="Book Antiqua"/>
          <w:sz w:val="20"/>
          <w:szCs w:val="20"/>
        </w:rPr>
        <w:t>illustrando la serie dei danni immediati a cui si espone il patrimonio culturale e le metodiche attuate nelle delicate fasi del recup</w:t>
      </w:r>
      <w:r w:rsidR="002561D7">
        <w:rPr>
          <w:rFonts w:ascii="Book Antiqua" w:hAnsi="Book Antiqua"/>
          <w:sz w:val="20"/>
          <w:szCs w:val="20"/>
        </w:rPr>
        <w:t>ero fino alla messa in sicurezza.</w:t>
      </w:r>
    </w:p>
    <w:p w:rsidR="002561D7" w:rsidRDefault="002561D7" w:rsidP="001805DE">
      <w:pPr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L’architetto Anna </w:t>
      </w:r>
      <w:proofErr w:type="spellStart"/>
      <w:r>
        <w:rPr>
          <w:rFonts w:ascii="Book Antiqua" w:hAnsi="Book Antiqua"/>
          <w:sz w:val="20"/>
          <w:szCs w:val="20"/>
        </w:rPr>
        <w:t>Rutiloni</w:t>
      </w:r>
      <w:proofErr w:type="spellEnd"/>
      <w:r>
        <w:rPr>
          <w:rFonts w:ascii="Book Antiqua" w:hAnsi="Book Antiqua"/>
          <w:sz w:val="20"/>
          <w:szCs w:val="20"/>
        </w:rPr>
        <w:t xml:space="preserve">, responsabile per il Municipio II della Soprintendenza Speciale di Roma, illustra </w:t>
      </w:r>
      <w:r>
        <w:rPr>
          <w:rFonts w:ascii="Book Antiqua" w:hAnsi="Book Antiqua"/>
          <w:i/>
          <w:sz w:val="20"/>
          <w:szCs w:val="20"/>
        </w:rPr>
        <w:t xml:space="preserve">Il paesaggio e i beni paesaggistici. Il contesto dei beni storici e artistici colpiti dal sisma del 2016 </w:t>
      </w:r>
    </w:p>
    <w:p w:rsidR="007A34BC" w:rsidRDefault="00212353" w:rsidP="001805DE">
      <w:pPr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Gli archeologi SBAS </w:t>
      </w:r>
      <w:r w:rsidR="007A34BC">
        <w:rPr>
          <w:rFonts w:ascii="Book Antiqua" w:hAnsi="Book Antiqua"/>
          <w:sz w:val="20"/>
          <w:szCs w:val="20"/>
        </w:rPr>
        <w:t>Alessandro</w:t>
      </w:r>
      <w:r w:rsidR="009B4251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9B4251">
        <w:rPr>
          <w:rFonts w:ascii="Book Antiqua" w:hAnsi="Book Antiqua"/>
          <w:sz w:val="20"/>
          <w:szCs w:val="20"/>
        </w:rPr>
        <w:t>Betori</w:t>
      </w:r>
      <w:proofErr w:type="spellEnd"/>
      <w:r w:rsidR="009B4251">
        <w:rPr>
          <w:rFonts w:ascii="Book Antiqua" w:hAnsi="Book Antiqua"/>
          <w:sz w:val="20"/>
          <w:szCs w:val="20"/>
        </w:rPr>
        <w:t xml:space="preserve"> e Gabriella Sabatini</w:t>
      </w:r>
      <w:r w:rsidR="007A34BC">
        <w:rPr>
          <w:rFonts w:ascii="Book Antiqua" w:hAnsi="Book Antiqua"/>
          <w:sz w:val="20"/>
          <w:szCs w:val="20"/>
        </w:rPr>
        <w:t xml:space="preserve"> collaborano a stilare il loro contributo </w:t>
      </w:r>
      <w:r w:rsidR="007A34BC">
        <w:rPr>
          <w:rFonts w:ascii="Book Antiqua" w:hAnsi="Book Antiqua"/>
          <w:i/>
          <w:sz w:val="20"/>
          <w:szCs w:val="20"/>
        </w:rPr>
        <w:t>Per un inquadramento archeologico del territorio dell’Appennino centrale</w:t>
      </w:r>
      <w:r w:rsidR="009B4251">
        <w:rPr>
          <w:rFonts w:ascii="Book Antiqua" w:hAnsi="Book Antiqua"/>
          <w:i/>
          <w:sz w:val="20"/>
          <w:szCs w:val="20"/>
        </w:rPr>
        <w:t>.</w:t>
      </w:r>
    </w:p>
    <w:p w:rsidR="007A34BC" w:rsidRDefault="009B4251" w:rsidP="001805DE">
      <w:pPr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 funzionari </w:t>
      </w:r>
      <w:bookmarkStart w:id="0" w:name="_GoBack"/>
      <w:bookmarkEnd w:id="0"/>
      <w:r w:rsidR="007A34BC">
        <w:rPr>
          <w:rFonts w:ascii="Book Antiqua" w:hAnsi="Book Antiqua"/>
          <w:sz w:val="20"/>
          <w:szCs w:val="20"/>
        </w:rPr>
        <w:t>Giuseppe Cassio, Giovanni Lu</w:t>
      </w:r>
      <w:r>
        <w:rPr>
          <w:rFonts w:ascii="Book Antiqua" w:hAnsi="Book Antiqua"/>
          <w:sz w:val="20"/>
          <w:szCs w:val="20"/>
        </w:rPr>
        <w:t xml:space="preserve">ca </w:t>
      </w:r>
      <w:proofErr w:type="spellStart"/>
      <w:r>
        <w:rPr>
          <w:rFonts w:ascii="Book Antiqua" w:hAnsi="Book Antiqua"/>
          <w:sz w:val="20"/>
          <w:szCs w:val="20"/>
        </w:rPr>
        <w:t>Delogu</w:t>
      </w:r>
      <w:proofErr w:type="spellEnd"/>
      <w:r>
        <w:rPr>
          <w:rFonts w:ascii="Book Antiqua" w:hAnsi="Book Antiqua"/>
          <w:sz w:val="20"/>
          <w:szCs w:val="20"/>
        </w:rPr>
        <w:t xml:space="preserve"> e Pierluigi </w:t>
      </w:r>
      <w:proofErr w:type="spellStart"/>
      <w:r>
        <w:rPr>
          <w:rFonts w:ascii="Book Antiqua" w:hAnsi="Book Antiqua"/>
          <w:sz w:val="20"/>
          <w:szCs w:val="20"/>
        </w:rPr>
        <w:t>Moriconi</w:t>
      </w:r>
      <w:proofErr w:type="spellEnd"/>
      <w:r w:rsidR="007A34BC">
        <w:rPr>
          <w:rFonts w:ascii="Book Antiqua" w:hAnsi="Book Antiqua"/>
          <w:sz w:val="20"/>
          <w:szCs w:val="20"/>
        </w:rPr>
        <w:t xml:space="preserve"> delineano i caratteri del </w:t>
      </w:r>
      <w:r w:rsidR="007A34BC">
        <w:rPr>
          <w:rFonts w:ascii="Book Antiqua" w:hAnsi="Book Antiqua"/>
          <w:i/>
          <w:sz w:val="20"/>
          <w:szCs w:val="20"/>
        </w:rPr>
        <w:t>Patrimonio storico-artistico dell’Appennino centrale: le specificità oltre i confini</w:t>
      </w:r>
    </w:p>
    <w:p w:rsidR="007A34BC" w:rsidRDefault="007A34BC" w:rsidP="001805DE">
      <w:pPr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Alfredo </w:t>
      </w:r>
      <w:proofErr w:type="spellStart"/>
      <w:r>
        <w:rPr>
          <w:rFonts w:ascii="Book Antiqua" w:hAnsi="Book Antiqua"/>
          <w:sz w:val="20"/>
          <w:szCs w:val="20"/>
        </w:rPr>
        <w:t>Pasquetti</w:t>
      </w:r>
      <w:proofErr w:type="spellEnd"/>
      <w:r>
        <w:rPr>
          <w:rFonts w:ascii="Book Antiqua" w:hAnsi="Book Antiqua"/>
          <w:sz w:val="20"/>
          <w:szCs w:val="20"/>
        </w:rPr>
        <w:t>, direttore dell’Archivio di Stato di Rieti nei cui depositi sono stati recuperati gli archivi storici dei comuni di Amatrice e di Accumoli, definisce</w:t>
      </w:r>
      <w:r>
        <w:rPr>
          <w:rFonts w:ascii="Book Antiqua" w:hAnsi="Book Antiqua"/>
          <w:i/>
          <w:sz w:val="20"/>
          <w:szCs w:val="20"/>
        </w:rPr>
        <w:t xml:space="preserve"> La memoria, l’identità, il futuro. La voce degli archivi storici nella rinascita post-sisma.</w:t>
      </w:r>
    </w:p>
    <w:p w:rsidR="007A34BC" w:rsidRDefault="007A34BC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</w:t>
      </w:r>
      <w:r w:rsidR="00212353">
        <w:rPr>
          <w:rFonts w:ascii="Book Antiqua" w:hAnsi="Book Antiqua"/>
          <w:sz w:val="20"/>
          <w:szCs w:val="20"/>
        </w:rPr>
        <w:t xml:space="preserve"> contributi dei funzionari SBAS Claudia Montone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i/>
          <w:sz w:val="20"/>
          <w:szCs w:val="20"/>
        </w:rPr>
        <w:t xml:space="preserve">L’Art Bonus per le aree colpite dal sisma, </w:t>
      </w:r>
      <w:r>
        <w:rPr>
          <w:rFonts w:ascii="Book Antiqua" w:hAnsi="Book Antiqua"/>
          <w:sz w:val="20"/>
          <w:szCs w:val="20"/>
        </w:rPr>
        <w:t>e di P</w:t>
      </w:r>
      <w:r w:rsidR="00212353">
        <w:rPr>
          <w:rFonts w:ascii="Book Antiqua" w:hAnsi="Book Antiqua"/>
          <w:sz w:val="20"/>
          <w:szCs w:val="20"/>
        </w:rPr>
        <w:t xml:space="preserve">aola Camera e Andrea De </w:t>
      </w:r>
      <w:proofErr w:type="spellStart"/>
      <w:r w:rsidR="00212353">
        <w:rPr>
          <w:rFonts w:ascii="Book Antiqua" w:hAnsi="Book Antiqua"/>
          <w:sz w:val="20"/>
          <w:szCs w:val="20"/>
        </w:rPr>
        <w:t>Bellis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i/>
          <w:sz w:val="20"/>
          <w:szCs w:val="20"/>
        </w:rPr>
        <w:t xml:space="preserve">Ricostruire e condividere: come rendere i progetti di restauro accessibili alla comunità </w:t>
      </w:r>
      <w:r w:rsidR="00915857">
        <w:rPr>
          <w:rFonts w:ascii="Book Antiqua" w:hAnsi="Book Antiqua"/>
          <w:sz w:val="20"/>
          <w:szCs w:val="20"/>
        </w:rPr>
        <w:t xml:space="preserve">entrano nel merito dell’operatività, </w:t>
      </w:r>
      <w:r w:rsidR="00EA3ADD">
        <w:rPr>
          <w:rFonts w:ascii="Book Antiqua" w:hAnsi="Book Antiqua"/>
          <w:sz w:val="20"/>
          <w:szCs w:val="20"/>
        </w:rPr>
        <w:t>utili a comprendere quanto è stato attuato e sollecitare quanto ancora resta da attuare.</w:t>
      </w:r>
    </w:p>
    <w:p w:rsidR="00EA3ADD" w:rsidRDefault="00EA3ADD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Così il volume comprende e documenta i progetti realizzati in Abruzzo, nel Lazio, nelle Marche e in Umbria grazie all’</w:t>
      </w:r>
      <w:r w:rsidR="00A155E8">
        <w:rPr>
          <w:rFonts w:ascii="Book Antiqua" w:hAnsi="Book Antiqua"/>
          <w:sz w:val="20"/>
          <w:szCs w:val="20"/>
        </w:rPr>
        <w:t>Art Bonus: ed è incoraggiante rilevare quanto siano stati i mecenati anonimi, insieme con istituzioni civili e religiose, fondazioni, pro loco, associazioni culturali</w:t>
      </w:r>
      <w:r w:rsidR="00F865E0">
        <w:rPr>
          <w:rFonts w:ascii="Book Antiqua" w:hAnsi="Book Antiqua"/>
          <w:sz w:val="20"/>
          <w:szCs w:val="20"/>
        </w:rPr>
        <w:t xml:space="preserve"> </w:t>
      </w:r>
      <w:r w:rsidR="00DE1AED">
        <w:rPr>
          <w:rFonts w:ascii="Book Antiqua" w:hAnsi="Book Antiqua"/>
          <w:sz w:val="20"/>
          <w:szCs w:val="20"/>
        </w:rPr>
        <w:t>e società per azioni di vario carattere.</w:t>
      </w:r>
    </w:p>
    <w:p w:rsidR="005C6E7F" w:rsidRDefault="005C6E7F" w:rsidP="001805DE">
      <w:pPr>
        <w:rPr>
          <w:rFonts w:ascii="Book Antiqua" w:hAnsi="Book Antiqua"/>
          <w:sz w:val="20"/>
          <w:szCs w:val="20"/>
        </w:rPr>
      </w:pPr>
    </w:p>
    <w:p w:rsidR="00DE1AED" w:rsidRDefault="00DE1AED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 xml:space="preserve">In Abruzzo, l’Art Bonus si è </w:t>
      </w:r>
      <w:r w:rsidR="00340ED5">
        <w:rPr>
          <w:rFonts w:ascii="Book Antiqua" w:hAnsi="Book Antiqua"/>
          <w:sz w:val="20"/>
          <w:szCs w:val="20"/>
        </w:rPr>
        <w:t>concentrato sul recupero dei reperti del Museo Archeologico di Campli, nel Lazio, nelle Marche ed in Umbria sono stati effettuati interventi diversi, dai dipinti su tavola e su tela alle sculture fittili e lignee, arredi provenienti da oratori e chiese danneggiate dal sisma.</w:t>
      </w:r>
    </w:p>
    <w:p w:rsidR="005C6E7F" w:rsidRDefault="005C6E7F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Retaggio della produzione artistica dell’Italia </w:t>
      </w:r>
      <w:proofErr w:type="spellStart"/>
      <w:r>
        <w:rPr>
          <w:rFonts w:ascii="Book Antiqua" w:hAnsi="Book Antiqua"/>
          <w:sz w:val="20"/>
          <w:szCs w:val="20"/>
        </w:rPr>
        <w:t>centroappenninica</w:t>
      </w:r>
      <w:proofErr w:type="spellEnd"/>
      <w:r>
        <w:rPr>
          <w:rFonts w:ascii="Book Antiqua" w:hAnsi="Book Antiqua"/>
          <w:sz w:val="20"/>
          <w:szCs w:val="20"/>
        </w:rPr>
        <w:t xml:space="preserve">, </w:t>
      </w:r>
      <w:r w:rsidR="005336D2">
        <w:rPr>
          <w:rFonts w:ascii="Book Antiqua" w:hAnsi="Book Antiqua"/>
          <w:sz w:val="20"/>
          <w:szCs w:val="20"/>
        </w:rPr>
        <w:t xml:space="preserve">insieme ad altri </w:t>
      </w:r>
      <w:r w:rsidR="002A0536">
        <w:rPr>
          <w:rFonts w:ascii="Book Antiqua" w:hAnsi="Book Antiqua"/>
          <w:sz w:val="20"/>
          <w:szCs w:val="20"/>
        </w:rPr>
        <w:t xml:space="preserve">importanti </w:t>
      </w:r>
      <w:r w:rsidR="005B5AB7">
        <w:rPr>
          <w:rFonts w:ascii="Book Antiqua" w:hAnsi="Book Antiqua"/>
          <w:sz w:val="20"/>
          <w:szCs w:val="20"/>
        </w:rPr>
        <w:t xml:space="preserve">elementi di arredo liturgico </w:t>
      </w:r>
      <w:r>
        <w:rPr>
          <w:rFonts w:ascii="Book Antiqua" w:hAnsi="Book Antiqua"/>
          <w:sz w:val="20"/>
          <w:szCs w:val="20"/>
        </w:rPr>
        <w:t>sono state restaurate e dotate di supporti antisismici le sculture in terracotta e in legno tra cui s</w:t>
      </w:r>
      <w:r w:rsidR="005336D2">
        <w:rPr>
          <w:rFonts w:ascii="Book Antiqua" w:hAnsi="Book Antiqua"/>
          <w:sz w:val="20"/>
          <w:szCs w:val="20"/>
        </w:rPr>
        <w:t>i</w:t>
      </w:r>
      <w:r>
        <w:rPr>
          <w:rFonts w:ascii="Book Antiqua" w:hAnsi="Book Antiqua"/>
          <w:sz w:val="20"/>
          <w:szCs w:val="20"/>
        </w:rPr>
        <w:t xml:space="preserve"> segnalano </w:t>
      </w:r>
      <w:r w:rsidR="005336D2">
        <w:rPr>
          <w:rFonts w:ascii="Book Antiqua" w:hAnsi="Book Antiqua"/>
          <w:sz w:val="20"/>
          <w:szCs w:val="20"/>
        </w:rPr>
        <w:t xml:space="preserve">la </w:t>
      </w:r>
      <w:r w:rsidR="005336D2">
        <w:rPr>
          <w:rFonts w:ascii="Book Antiqua" w:hAnsi="Book Antiqua"/>
          <w:i/>
          <w:sz w:val="20"/>
          <w:szCs w:val="20"/>
        </w:rPr>
        <w:t xml:space="preserve">Pietà </w:t>
      </w:r>
      <w:r w:rsidR="005336D2">
        <w:rPr>
          <w:rFonts w:ascii="Book Antiqua" w:hAnsi="Book Antiqua"/>
          <w:sz w:val="20"/>
          <w:szCs w:val="20"/>
        </w:rPr>
        <w:t xml:space="preserve">dalla chiesa di Santa Maria della Misericordia ad Accumoli e la </w:t>
      </w:r>
      <w:r w:rsidR="005336D2">
        <w:rPr>
          <w:rFonts w:ascii="Book Antiqua" w:hAnsi="Book Antiqua"/>
          <w:i/>
          <w:sz w:val="20"/>
          <w:szCs w:val="20"/>
        </w:rPr>
        <w:t xml:space="preserve">Virgo </w:t>
      </w:r>
      <w:proofErr w:type="spellStart"/>
      <w:r w:rsidR="005336D2">
        <w:rPr>
          <w:rFonts w:ascii="Book Antiqua" w:hAnsi="Book Antiqua"/>
          <w:i/>
          <w:sz w:val="20"/>
          <w:szCs w:val="20"/>
        </w:rPr>
        <w:t>lactans</w:t>
      </w:r>
      <w:proofErr w:type="spellEnd"/>
      <w:r w:rsidR="005336D2">
        <w:rPr>
          <w:rFonts w:ascii="Book Antiqua" w:hAnsi="Book Antiqua"/>
          <w:i/>
          <w:sz w:val="20"/>
          <w:szCs w:val="20"/>
        </w:rPr>
        <w:t xml:space="preserve"> </w:t>
      </w:r>
      <w:r w:rsidR="005336D2">
        <w:rPr>
          <w:rFonts w:ascii="Book Antiqua" w:hAnsi="Book Antiqua"/>
          <w:sz w:val="20"/>
          <w:szCs w:val="20"/>
        </w:rPr>
        <w:t xml:space="preserve">attribuita a Giacomo e Raffaele da Montereale dalla chiesa di Sant’Agata a Grisciano, già esposte nel 2021 presso il palazzo papale di Rieti nella Mostra di terra e colore, la </w:t>
      </w:r>
      <w:r w:rsidR="005336D2">
        <w:rPr>
          <w:rFonts w:ascii="Book Antiqua" w:hAnsi="Book Antiqua"/>
          <w:i/>
          <w:sz w:val="20"/>
          <w:szCs w:val="20"/>
        </w:rPr>
        <w:t xml:space="preserve">Madonna </w:t>
      </w:r>
      <w:r w:rsidR="005336D2">
        <w:rPr>
          <w:rFonts w:ascii="Book Antiqua" w:hAnsi="Book Antiqua"/>
          <w:sz w:val="20"/>
          <w:szCs w:val="20"/>
        </w:rPr>
        <w:t xml:space="preserve">dalla chiesa di Santa Maria della Misericordia a Sommati nell’Amatriciano, il </w:t>
      </w:r>
      <w:r w:rsidR="005336D2">
        <w:rPr>
          <w:rFonts w:ascii="Book Antiqua" w:hAnsi="Book Antiqua"/>
          <w:i/>
          <w:sz w:val="20"/>
          <w:szCs w:val="20"/>
        </w:rPr>
        <w:t xml:space="preserve">San Sebastiano </w:t>
      </w:r>
      <w:r w:rsidR="005336D2">
        <w:rPr>
          <w:rFonts w:ascii="Book Antiqua" w:hAnsi="Book Antiqua"/>
          <w:sz w:val="20"/>
          <w:szCs w:val="20"/>
        </w:rPr>
        <w:t xml:space="preserve">di Castel Santa Maria, la </w:t>
      </w:r>
      <w:r w:rsidR="005336D2">
        <w:rPr>
          <w:rFonts w:ascii="Book Antiqua" w:hAnsi="Book Antiqua"/>
          <w:i/>
          <w:sz w:val="20"/>
          <w:szCs w:val="20"/>
        </w:rPr>
        <w:t xml:space="preserve">Madonna della misericordia </w:t>
      </w:r>
      <w:r w:rsidR="005336D2">
        <w:rPr>
          <w:rFonts w:ascii="Book Antiqua" w:hAnsi="Book Antiqua"/>
          <w:sz w:val="20"/>
          <w:szCs w:val="20"/>
        </w:rPr>
        <w:t xml:space="preserve">dalla cattedrale di Camerino, la </w:t>
      </w:r>
      <w:r w:rsidR="005336D2">
        <w:rPr>
          <w:rFonts w:ascii="Book Antiqua" w:hAnsi="Book Antiqua"/>
          <w:i/>
          <w:sz w:val="20"/>
          <w:szCs w:val="20"/>
        </w:rPr>
        <w:t xml:space="preserve">Madonna in trono </w:t>
      </w:r>
      <w:r w:rsidR="005336D2">
        <w:rPr>
          <w:rFonts w:ascii="Book Antiqua" w:hAnsi="Book Antiqua"/>
          <w:sz w:val="20"/>
          <w:szCs w:val="20"/>
        </w:rPr>
        <w:t xml:space="preserve">e il </w:t>
      </w:r>
      <w:r w:rsidR="005336D2">
        <w:rPr>
          <w:rFonts w:ascii="Book Antiqua" w:hAnsi="Book Antiqua"/>
          <w:i/>
          <w:sz w:val="20"/>
          <w:szCs w:val="20"/>
        </w:rPr>
        <w:t xml:space="preserve">San Rocco </w:t>
      </w:r>
      <w:r w:rsidR="005336D2">
        <w:rPr>
          <w:rFonts w:ascii="Book Antiqua" w:hAnsi="Book Antiqua"/>
          <w:sz w:val="20"/>
          <w:szCs w:val="20"/>
        </w:rPr>
        <w:t xml:space="preserve">dalla chiesa di Sant’Antonio Abate di Frascaro, la </w:t>
      </w:r>
      <w:proofErr w:type="spellStart"/>
      <w:r w:rsidR="005336D2" w:rsidRPr="005336D2">
        <w:rPr>
          <w:rFonts w:ascii="Book Antiqua" w:hAnsi="Book Antiqua"/>
          <w:i/>
          <w:sz w:val="20"/>
          <w:szCs w:val="20"/>
        </w:rPr>
        <w:t>Vesperbild</w:t>
      </w:r>
      <w:proofErr w:type="spellEnd"/>
      <w:r w:rsidR="005336D2" w:rsidRPr="005336D2">
        <w:rPr>
          <w:rFonts w:ascii="Book Antiqua" w:hAnsi="Book Antiqua"/>
          <w:i/>
          <w:sz w:val="20"/>
          <w:szCs w:val="20"/>
        </w:rPr>
        <w:t xml:space="preserve"> </w:t>
      </w:r>
      <w:r w:rsidR="005336D2">
        <w:rPr>
          <w:rFonts w:ascii="Book Antiqua" w:hAnsi="Book Antiqua"/>
          <w:sz w:val="20"/>
          <w:szCs w:val="20"/>
        </w:rPr>
        <w:t xml:space="preserve">e i quattro </w:t>
      </w:r>
      <w:r w:rsidR="005336D2">
        <w:rPr>
          <w:rFonts w:ascii="Book Antiqua" w:hAnsi="Book Antiqua"/>
          <w:i/>
          <w:sz w:val="20"/>
          <w:szCs w:val="20"/>
        </w:rPr>
        <w:t xml:space="preserve">Evangelisti </w:t>
      </w:r>
      <w:r w:rsidR="005336D2">
        <w:rPr>
          <w:rFonts w:ascii="Book Antiqua" w:hAnsi="Book Antiqua"/>
          <w:sz w:val="20"/>
          <w:szCs w:val="20"/>
        </w:rPr>
        <w:t>dalla chiesa di Santa Maria della Pietà di Preci.</w:t>
      </w:r>
    </w:p>
    <w:p w:rsidR="00917562" w:rsidRDefault="009B623C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Grazie all’Art Bonus s</w:t>
      </w:r>
      <w:r w:rsidR="00917562">
        <w:rPr>
          <w:rFonts w:ascii="Book Antiqua" w:hAnsi="Book Antiqua"/>
          <w:sz w:val="20"/>
          <w:szCs w:val="20"/>
        </w:rPr>
        <w:t xml:space="preserve">ono state restaurate tele e tavole di autori </w:t>
      </w:r>
      <w:r w:rsidR="00E3593E">
        <w:rPr>
          <w:rFonts w:ascii="Book Antiqua" w:hAnsi="Book Antiqua"/>
          <w:sz w:val="20"/>
          <w:szCs w:val="20"/>
        </w:rPr>
        <w:t xml:space="preserve">di fama come Giovanni di </w:t>
      </w:r>
      <w:proofErr w:type="spellStart"/>
      <w:r w:rsidR="00E3593E">
        <w:rPr>
          <w:rFonts w:ascii="Book Antiqua" w:hAnsi="Book Antiqua"/>
          <w:sz w:val="20"/>
          <w:szCs w:val="20"/>
        </w:rPr>
        <w:t>Piermatteo</w:t>
      </w:r>
      <w:proofErr w:type="spellEnd"/>
      <w:r w:rsidR="00E3593E">
        <w:rPr>
          <w:rFonts w:ascii="Book Antiqua" w:hAnsi="Book Antiqua"/>
          <w:sz w:val="20"/>
          <w:szCs w:val="20"/>
        </w:rPr>
        <w:t xml:space="preserve"> Boccati da Camerino, Giovanni Andrea De Magistris da Caldarola, Iacopo Santoro da Giuliana detto il Siculo, accanto ad opere devozionali di cui si è perso il nome: eppure, </w:t>
      </w:r>
      <w:r>
        <w:rPr>
          <w:rFonts w:ascii="Book Antiqua" w:hAnsi="Book Antiqua"/>
          <w:sz w:val="20"/>
          <w:szCs w:val="20"/>
        </w:rPr>
        <w:t xml:space="preserve">tutte le opere </w:t>
      </w:r>
      <w:r>
        <w:rPr>
          <w:rFonts w:ascii="Book Antiqua" w:hAnsi="Book Antiqua"/>
          <w:sz w:val="20"/>
          <w:szCs w:val="20"/>
        </w:rPr>
        <w:t>recuperate</w:t>
      </w:r>
      <w:r>
        <w:rPr>
          <w:rFonts w:ascii="Book Antiqua" w:hAnsi="Book Antiqua"/>
          <w:sz w:val="20"/>
          <w:szCs w:val="20"/>
        </w:rPr>
        <w:t xml:space="preserve"> contribuiscono a delineare i caratteri dell’arte figurativa maturata dal XV al XVIII secolo lungo la dorsale </w:t>
      </w:r>
      <w:proofErr w:type="spellStart"/>
      <w:r>
        <w:rPr>
          <w:rFonts w:ascii="Book Antiqua" w:hAnsi="Book Antiqua"/>
          <w:sz w:val="20"/>
          <w:szCs w:val="20"/>
        </w:rPr>
        <w:t>centroappenninica</w:t>
      </w:r>
      <w:proofErr w:type="spellEnd"/>
      <w:r>
        <w:rPr>
          <w:rFonts w:ascii="Book Antiqua" w:hAnsi="Book Antiqua"/>
          <w:sz w:val="20"/>
          <w:szCs w:val="20"/>
        </w:rPr>
        <w:t xml:space="preserve"> aperta agli influssi </w:t>
      </w:r>
      <w:r w:rsidR="002A0536">
        <w:rPr>
          <w:rFonts w:ascii="Book Antiqua" w:hAnsi="Book Antiqua"/>
          <w:sz w:val="20"/>
          <w:szCs w:val="20"/>
        </w:rPr>
        <w:t>stilistici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da</w:t>
      </w:r>
      <w:r>
        <w:rPr>
          <w:rFonts w:ascii="Book Antiqua" w:hAnsi="Book Antiqua"/>
          <w:sz w:val="20"/>
          <w:szCs w:val="20"/>
        </w:rPr>
        <w:t>lle Fiandre</w:t>
      </w:r>
      <w:r w:rsidR="002A0536">
        <w:rPr>
          <w:rFonts w:ascii="Book Antiqua" w:hAnsi="Book Antiqua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a</w:t>
      </w:r>
      <w:r>
        <w:rPr>
          <w:rFonts w:ascii="Book Antiqua" w:hAnsi="Book Antiqua"/>
          <w:sz w:val="20"/>
          <w:szCs w:val="20"/>
        </w:rPr>
        <w:t xml:space="preserve"> Venezia</w:t>
      </w:r>
      <w:r w:rsidR="002A0536">
        <w:rPr>
          <w:rFonts w:ascii="Book Antiqua" w:hAnsi="Book Antiqua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a Roma</w:t>
      </w:r>
      <w:r w:rsidR="002A0536">
        <w:rPr>
          <w:rFonts w:ascii="Book Antiqua" w:hAnsi="Book Antiqua"/>
          <w:sz w:val="20"/>
          <w:szCs w:val="20"/>
        </w:rPr>
        <w:t>, coerentemente orientata al dettato post-tridentino.</w:t>
      </w:r>
    </w:p>
    <w:p w:rsidR="00DC2B15" w:rsidRDefault="002A0536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 Capodacqua </w:t>
      </w:r>
      <w:r w:rsidR="00DC2B15">
        <w:rPr>
          <w:rFonts w:ascii="Book Antiqua" w:hAnsi="Book Antiqua"/>
          <w:sz w:val="20"/>
          <w:szCs w:val="20"/>
        </w:rPr>
        <w:t>di</w:t>
      </w:r>
      <w:r w:rsidRPr="002A053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Arquata del Tronto</w:t>
      </w:r>
      <w:r>
        <w:rPr>
          <w:rFonts w:ascii="Book Antiqua" w:hAnsi="Book Antiqua"/>
          <w:sz w:val="20"/>
          <w:szCs w:val="20"/>
        </w:rPr>
        <w:t xml:space="preserve">, a 800 m. </w:t>
      </w:r>
      <w:proofErr w:type="spellStart"/>
      <w:r>
        <w:rPr>
          <w:rFonts w:ascii="Book Antiqua" w:hAnsi="Book Antiqua"/>
          <w:sz w:val="20"/>
          <w:szCs w:val="20"/>
        </w:rPr>
        <w:t>s.l.m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r w:rsidR="00DC2B15">
        <w:rPr>
          <w:rFonts w:ascii="Book Antiqua" w:hAnsi="Book Antiqua"/>
          <w:sz w:val="20"/>
          <w:szCs w:val="20"/>
        </w:rPr>
        <w:t xml:space="preserve">antico </w:t>
      </w:r>
      <w:r>
        <w:rPr>
          <w:rFonts w:ascii="Book Antiqua" w:hAnsi="Book Antiqua"/>
          <w:sz w:val="20"/>
          <w:szCs w:val="20"/>
        </w:rPr>
        <w:t xml:space="preserve">snodo dell’itinerario tra Amatrice e Norcia, </w:t>
      </w:r>
      <w:r w:rsidR="00DC2B15">
        <w:rPr>
          <w:rFonts w:ascii="Book Antiqua" w:hAnsi="Book Antiqua"/>
          <w:sz w:val="20"/>
          <w:szCs w:val="20"/>
        </w:rPr>
        <w:t>con l’Art Bonus è stato consolidato strutturalmente e restaurato riguardo agli affreschi</w:t>
      </w:r>
      <w:r>
        <w:rPr>
          <w:rFonts w:ascii="Book Antiqua" w:hAnsi="Book Antiqua"/>
          <w:sz w:val="20"/>
          <w:szCs w:val="20"/>
        </w:rPr>
        <w:t xml:space="preserve"> </w:t>
      </w:r>
      <w:r w:rsidR="00DC2B15">
        <w:rPr>
          <w:rFonts w:ascii="Book Antiqua" w:hAnsi="Book Antiqua"/>
          <w:sz w:val="20"/>
          <w:szCs w:val="20"/>
        </w:rPr>
        <w:t xml:space="preserve">l’oratorio della Madonna del Sole, segnato dalla fine del XV secolo da un evento miracoloso. </w:t>
      </w:r>
    </w:p>
    <w:p w:rsidR="002A0536" w:rsidRDefault="00DC2B15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L’elegante e compatta struttura ottagonale, </w:t>
      </w:r>
      <w:r w:rsidR="00B1266A">
        <w:rPr>
          <w:rFonts w:ascii="Book Antiqua" w:hAnsi="Book Antiqua"/>
          <w:sz w:val="20"/>
          <w:szCs w:val="20"/>
        </w:rPr>
        <w:t xml:space="preserve">eretta includendo l’edicola della Madonna del Carmelo detta del Sole in memoria della fitta nebbia che </w:t>
      </w:r>
      <w:r w:rsidR="00CF1358">
        <w:rPr>
          <w:rFonts w:ascii="Book Antiqua" w:hAnsi="Book Antiqua"/>
          <w:sz w:val="20"/>
          <w:szCs w:val="20"/>
        </w:rPr>
        <w:t xml:space="preserve">impose la tregua tra le comunità di Norcia e di Capodacqua definendo finalmente le proprietà dei pascoli di Forca Canapine, </w:t>
      </w:r>
      <w:r w:rsidR="00B1266A">
        <w:rPr>
          <w:rFonts w:ascii="Book Antiqua" w:hAnsi="Book Antiqua"/>
          <w:sz w:val="20"/>
          <w:szCs w:val="20"/>
        </w:rPr>
        <w:t>è testimonianza qualificata dello stile tardorinascimentale</w:t>
      </w:r>
      <w:r w:rsidR="00B1266A" w:rsidRPr="00B1266A">
        <w:rPr>
          <w:rFonts w:ascii="Book Antiqua" w:hAnsi="Book Antiqua"/>
          <w:sz w:val="20"/>
          <w:szCs w:val="20"/>
        </w:rPr>
        <w:t xml:space="preserve"> </w:t>
      </w:r>
      <w:r w:rsidR="00B1266A">
        <w:rPr>
          <w:rFonts w:ascii="Book Antiqua" w:hAnsi="Book Antiqua"/>
          <w:sz w:val="20"/>
          <w:szCs w:val="20"/>
        </w:rPr>
        <w:t>riferita alla progettazione e alla decorazione parietale di Cola dell’Amatrice</w:t>
      </w:r>
      <w:r w:rsidR="00B1266A">
        <w:rPr>
          <w:rFonts w:ascii="Book Antiqua" w:hAnsi="Book Antiqua"/>
          <w:sz w:val="20"/>
          <w:szCs w:val="20"/>
        </w:rPr>
        <w:t>.</w:t>
      </w:r>
    </w:p>
    <w:p w:rsidR="00DC2B15" w:rsidRDefault="00DC2B15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L’impegnativo recupero di restauro e miglioramento strutturale è stato cofinanziato dal MIC attraverso l’Art Bonus, </w:t>
      </w:r>
      <w:r w:rsidR="008A695C">
        <w:rPr>
          <w:rFonts w:ascii="Book Antiqua" w:hAnsi="Book Antiqua"/>
          <w:sz w:val="20"/>
          <w:szCs w:val="20"/>
        </w:rPr>
        <w:t xml:space="preserve">la parrocchia di Santa Croce di Pescara del Tronto Diocesi di Ascoli Piceno, il FAI autorevole interlocutore per </w:t>
      </w:r>
      <w:r w:rsidR="008A695C">
        <w:rPr>
          <w:rFonts w:ascii="Book Antiqua" w:hAnsi="Book Antiqua"/>
          <w:sz w:val="20"/>
          <w:szCs w:val="20"/>
        </w:rPr>
        <w:t xml:space="preserve">intraprendere e seguire il complesso iter </w:t>
      </w:r>
      <w:r w:rsidR="008A695C">
        <w:rPr>
          <w:rFonts w:ascii="Book Antiqua" w:hAnsi="Book Antiqua"/>
          <w:sz w:val="20"/>
          <w:szCs w:val="20"/>
        </w:rPr>
        <w:t>di intervento con l’Ufficio del Soprintendente speciale per le aree colpite dal sisma del 2 agosto 2016.</w:t>
      </w:r>
    </w:p>
    <w:p w:rsidR="00340ED5" w:rsidRDefault="00F328D9" w:rsidP="001805D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Merita un particolare plauso il recupero dell’organo della chiesa </w:t>
      </w:r>
      <w:proofErr w:type="spellStart"/>
      <w:r>
        <w:rPr>
          <w:rFonts w:ascii="Book Antiqua" w:hAnsi="Book Antiqua"/>
          <w:sz w:val="20"/>
          <w:szCs w:val="20"/>
        </w:rPr>
        <w:t>confraternale</w:t>
      </w:r>
      <w:proofErr w:type="spellEnd"/>
      <w:r>
        <w:rPr>
          <w:rFonts w:ascii="Book Antiqua" w:hAnsi="Book Antiqua"/>
          <w:sz w:val="20"/>
          <w:szCs w:val="20"/>
        </w:rPr>
        <w:t xml:space="preserve"> di Santa Maria del Suffragio o della Anime Sante ad Amatrice costruito nel 1777 dal celebre maestro organaro Adriano </w:t>
      </w:r>
      <w:proofErr w:type="spellStart"/>
      <w:r>
        <w:rPr>
          <w:rFonts w:ascii="Book Antiqua" w:hAnsi="Book Antiqua"/>
          <w:sz w:val="20"/>
          <w:szCs w:val="20"/>
        </w:rPr>
        <w:t>Fedri</w:t>
      </w:r>
      <w:proofErr w:type="spellEnd"/>
      <w:r>
        <w:rPr>
          <w:rFonts w:ascii="Book Antiqua" w:hAnsi="Book Antiqua"/>
          <w:sz w:val="20"/>
          <w:szCs w:val="20"/>
        </w:rPr>
        <w:t xml:space="preserve">, restaurato da Claudio Pinchi, </w:t>
      </w:r>
      <w:proofErr w:type="spellStart"/>
      <w:r>
        <w:rPr>
          <w:rFonts w:ascii="Book Antiqua" w:hAnsi="Book Antiqua"/>
          <w:sz w:val="20"/>
          <w:szCs w:val="20"/>
        </w:rPr>
        <w:t>Atilla</w:t>
      </w:r>
      <w:proofErr w:type="spellEnd"/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sz w:val="20"/>
          <w:szCs w:val="20"/>
        </w:rPr>
        <w:t>Gellert</w:t>
      </w:r>
      <w:proofErr w:type="spellEnd"/>
      <w:r>
        <w:rPr>
          <w:rFonts w:ascii="Book Antiqua" w:hAnsi="Book Antiqua"/>
          <w:sz w:val="20"/>
          <w:szCs w:val="20"/>
        </w:rPr>
        <w:t xml:space="preserve">, Emiliano Giuliano, Marco Vaccari, Luca Pierucci </w:t>
      </w:r>
      <w:r w:rsidR="00907C5A">
        <w:rPr>
          <w:rFonts w:ascii="Book Antiqua" w:hAnsi="Book Antiqua"/>
          <w:sz w:val="20"/>
          <w:szCs w:val="20"/>
        </w:rPr>
        <w:t>sotto la direzione di Giuseppe Cassio</w:t>
      </w:r>
      <w:r w:rsidR="00CF1358">
        <w:rPr>
          <w:rFonts w:ascii="Book Antiqua" w:hAnsi="Book Antiqua"/>
          <w:sz w:val="20"/>
          <w:szCs w:val="20"/>
        </w:rPr>
        <w:t xml:space="preserve">: grazie all’Art Bonus, il suono maestoso dell’organo torna ad elevare i sentimenti più puri nel ricordo struggente del passato, nella speranza e nella fiducia di restituire </w:t>
      </w:r>
      <w:r w:rsidR="00212353">
        <w:rPr>
          <w:rFonts w:ascii="Book Antiqua" w:hAnsi="Book Antiqua"/>
          <w:sz w:val="20"/>
          <w:szCs w:val="20"/>
        </w:rPr>
        <w:t>dignità, ricostruire futuro per i territori colpiti dal sisma del 2 agosto 2016.</w:t>
      </w:r>
    </w:p>
    <w:p w:rsidR="00DE1AED" w:rsidRPr="007A34BC" w:rsidRDefault="00DE1AED" w:rsidP="001805DE">
      <w:pPr>
        <w:rPr>
          <w:rFonts w:ascii="Book Antiqua" w:hAnsi="Book Antiqua"/>
          <w:sz w:val="20"/>
          <w:szCs w:val="20"/>
        </w:rPr>
      </w:pPr>
    </w:p>
    <w:p w:rsidR="008145C3" w:rsidRPr="001805DE" w:rsidRDefault="008145C3" w:rsidP="001805DE">
      <w:pPr>
        <w:rPr>
          <w:rFonts w:ascii="Book Antiqua" w:hAnsi="Book Antiqua"/>
          <w:sz w:val="20"/>
          <w:szCs w:val="20"/>
        </w:rPr>
      </w:pPr>
    </w:p>
    <w:p w:rsidR="001805DE" w:rsidRPr="001805DE" w:rsidRDefault="001805DE">
      <w:pPr>
        <w:rPr>
          <w:rFonts w:ascii="Book Antiqua" w:hAnsi="Book Antiqua"/>
          <w:sz w:val="20"/>
          <w:szCs w:val="20"/>
        </w:rPr>
      </w:pPr>
    </w:p>
    <w:sectPr w:rsidR="001805DE" w:rsidRPr="00180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E4"/>
    <w:rsid w:val="001805DE"/>
    <w:rsid w:val="00212353"/>
    <w:rsid w:val="00236EAB"/>
    <w:rsid w:val="002561D7"/>
    <w:rsid w:val="002A0536"/>
    <w:rsid w:val="00340ED5"/>
    <w:rsid w:val="005102F4"/>
    <w:rsid w:val="005336D2"/>
    <w:rsid w:val="0056365D"/>
    <w:rsid w:val="005B5AB7"/>
    <w:rsid w:val="005C6E7F"/>
    <w:rsid w:val="0067789C"/>
    <w:rsid w:val="006B3419"/>
    <w:rsid w:val="007A34BC"/>
    <w:rsid w:val="00806EE4"/>
    <w:rsid w:val="008145C3"/>
    <w:rsid w:val="008A695C"/>
    <w:rsid w:val="00907C5A"/>
    <w:rsid w:val="00915857"/>
    <w:rsid w:val="00917562"/>
    <w:rsid w:val="009B4251"/>
    <w:rsid w:val="009B623C"/>
    <w:rsid w:val="009C00C9"/>
    <w:rsid w:val="00A155E8"/>
    <w:rsid w:val="00B1266A"/>
    <w:rsid w:val="00B4548C"/>
    <w:rsid w:val="00BA0224"/>
    <w:rsid w:val="00C049B9"/>
    <w:rsid w:val="00C7128C"/>
    <w:rsid w:val="00CC1E0F"/>
    <w:rsid w:val="00CF036C"/>
    <w:rsid w:val="00CF1358"/>
    <w:rsid w:val="00DC2B15"/>
    <w:rsid w:val="00DE1AED"/>
    <w:rsid w:val="00E3593E"/>
    <w:rsid w:val="00EA3ADD"/>
    <w:rsid w:val="00F328D9"/>
    <w:rsid w:val="00F8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1000</Words>
  <Characters>5793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2025-06-23T09:23:00Z</dcterms:created>
  <dcterms:modified xsi:type="dcterms:W3CDTF">2025-06-27T06:45:00Z</dcterms:modified>
</cp:coreProperties>
</file>